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3FE81" w14:textId="77777777" w:rsidR="00447D10" w:rsidRPr="000E2C88" w:rsidRDefault="008970C5" w:rsidP="00447D10">
      <w:pPr>
        <w:spacing w:after="0" w:line="360" w:lineRule="auto"/>
        <w:jc w:val="both"/>
        <w:rPr>
          <w:rFonts w:ascii="Arial Narrow" w:hAnsi="Arial Narrow" w:cs="Arial"/>
        </w:rPr>
      </w:pPr>
      <w:r w:rsidRPr="000E2C88">
        <w:rPr>
          <w:rFonts w:ascii="Arial Narrow" w:hAnsi="Arial Narrow"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E3F99F9" wp14:editId="042DD04A">
                <wp:simplePos x="0" y="0"/>
                <wp:positionH relativeFrom="column">
                  <wp:posOffset>3733800</wp:posOffset>
                </wp:positionH>
                <wp:positionV relativeFrom="paragraph">
                  <wp:posOffset>132630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9458C0" w14:textId="77777777" w:rsidR="00E94005" w:rsidRPr="00A30109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741D8DD8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CD79E57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6E247A5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1E36F31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D2D7401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3C835F6" w14:textId="77777777" w:rsidR="00E94005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2CAF1EA" w14:textId="77777777" w:rsidR="00E94005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EAF65CA" w14:textId="77777777" w:rsidR="00E94005" w:rsidRPr="00670389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3F99F9" id="Grupo 10" o:spid="_x0000_s1026" style="position:absolute;left:0;text-align:left;margin-left:294pt;margin-top:10.4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a&#10;k0A3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369458C0" w14:textId="77777777" w:rsidR="00E94005" w:rsidRPr="00A30109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741D8DD8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CD79E57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6E247A5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1E36F31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D2D7401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3C835F6" w14:textId="77777777" w:rsidR="00E94005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2CAF1EA" w14:textId="77777777" w:rsidR="00E94005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EAF65CA" w14:textId="77777777" w:rsidR="00E94005" w:rsidRPr="00670389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0E2C88">
        <w:rPr>
          <w:rFonts w:ascii="Arial Narrow" w:hAnsi="Arial Narrow" w:cs="Arial"/>
        </w:rPr>
        <w:t>Bogotá, D.C.</w:t>
      </w:r>
      <w:r w:rsidR="004736A1" w:rsidRPr="000E2C88">
        <w:rPr>
          <w:rFonts w:ascii="Arial Narrow" w:hAnsi="Arial Narrow" w:cs="Arial"/>
        </w:rPr>
        <w:t xml:space="preserve">, </w:t>
      </w:r>
    </w:p>
    <w:p w14:paraId="3E3E9522" w14:textId="77777777" w:rsidR="000543EC" w:rsidRPr="000E2C88" w:rsidRDefault="000543EC" w:rsidP="00447D10">
      <w:pPr>
        <w:spacing w:after="0" w:line="360" w:lineRule="auto"/>
        <w:jc w:val="both"/>
        <w:rPr>
          <w:rFonts w:ascii="Arial Narrow" w:hAnsi="Arial Narrow" w:cs="Arial"/>
        </w:rPr>
      </w:pPr>
    </w:p>
    <w:p w14:paraId="66A2BB66" w14:textId="1CA5E9B8" w:rsidR="008970C5" w:rsidRPr="000E2C88" w:rsidRDefault="008970C5" w:rsidP="00447D10">
      <w:pPr>
        <w:spacing w:after="0" w:line="360" w:lineRule="auto"/>
        <w:jc w:val="both"/>
        <w:rPr>
          <w:rFonts w:ascii="Arial Narrow" w:hAnsi="Arial Narrow" w:cs="Arial"/>
        </w:rPr>
      </w:pPr>
      <w:r w:rsidRPr="000E2C88">
        <w:rPr>
          <w:rFonts w:ascii="Arial Narrow" w:hAnsi="Arial Narrow" w:cs="Arial"/>
        </w:rPr>
        <w:t>(</w:t>
      </w:r>
      <w:r w:rsidR="004736A1" w:rsidRPr="000E2C88">
        <w:rPr>
          <w:rFonts w:ascii="Arial Narrow" w:hAnsi="Arial Narrow" w:cs="Arial"/>
        </w:rPr>
        <w:t>664</w:t>
      </w:r>
      <w:r w:rsidRPr="000E2C88">
        <w:rPr>
          <w:rFonts w:ascii="Arial Narrow" w:hAnsi="Arial Narrow" w:cs="Arial"/>
        </w:rPr>
        <w:t>)</w:t>
      </w:r>
    </w:p>
    <w:p w14:paraId="2AC59461" w14:textId="77777777" w:rsidR="00E41BD4" w:rsidRPr="000E2C88" w:rsidRDefault="00E41BD4" w:rsidP="008970C5">
      <w:pPr>
        <w:spacing w:after="0" w:line="240" w:lineRule="auto"/>
        <w:jc w:val="both"/>
        <w:rPr>
          <w:rFonts w:ascii="Arial Narrow" w:hAnsi="Arial Narrow" w:cs="Arial"/>
        </w:rPr>
      </w:pPr>
    </w:p>
    <w:p w14:paraId="63CA3521" w14:textId="4F9D5F32" w:rsidR="008970C5" w:rsidRPr="000E2C88" w:rsidRDefault="000E2C88" w:rsidP="008970C5">
      <w:pPr>
        <w:spacing w:after="0" w:line="240" w:lineRule="auto"/>
        <w:jc w:val="both"/>
        <w:rPr>
          <w:rFonts w:ascii="Arial Narrow" w:hAnsi="Arial Narrow" w:cs="Arial"/>
        </w:rPr>
      </w:pPr>
      <w:r w:rsidRPr="000E2C88">
        <w:rPr>
          <w:rFonts w:ascii="Arial Narrow" w:hAnsi="Arial Narrow" w:cs="Arial"/>
        </w:rPr>
        <w:t>Doctor</w:t>
      </w:r>
    </w:p>
    <w:p w14:paraId="78F69FCA" w14:textId="15BD219E" w:rsidR="000E2C88" w:rsidRPr="000E2C88" w:rsidRDefault="000E2C88" w:rsidP="000E2C88">
      <w:pPr>
        <w:spacing w:after="0" w:line="240" w:lineRule="auto"/>
        <w:jc w:val="both"/>
        <w:rPr>
          <w:rFonts w:ascii="Arial Narrow" w:hAnsi="Arial Narrow" w:cs="Arial"/>
          <w:b/>
          <w:bCs/>
        </w:rPr>
      </w:pPr>
      <w:r w:rsidRPr="000E2C88">
        <w:rPr>
          <w:rFonts w:ascii="Arial Narrow" w:hAnsi="Arial Narrow" w:cs="Arial"/>
          <w:b/>
          <w:bCs/>
        </w:rPr>
        <w:t>ALEJANDRO REYES LOZANO</w:t>
      </w:r>
    </w:p>
    <w:p w14:paraId="38FD51EB" w14:textId="43AF3842" w:rsidR="005E0ADE" w:rsidRPr="000E2C88" w:rsidRDefault="000E2C88" w:rsidP="005E0ADE">
      <w:pPr>
        <w:spacing w:after="0" w:line="240" w:lineRule="auto"/>
        <w:jc w:val="both"/>
        <w:rPr>
          <w:rFonts w:ascii="Arial Narrow" w:hAnsi="Arial Narrow" w:cs="Arial"/>
        </w:rPr>
      </w:pPr>
      <w:r w:rsidRPr="000E2C88">
        <w:rPr>
          <w:rFonts w:ascii="Arial Narrow" w:hAnsi="Arial Narrow" w:cs="Arial"/>
        </w:rPr>
        <w:t>Director de Prevención y Cultura Ciudadana</w:t>
      </w:r>
    </w:p>
    <w:p w14:paraId="39E589C5" w14:textId="77777777" w:rsidR="000E2C88" w:rsidRPr="000E2C88" w:rsidRDefault="000E2C88" w:rsidP="000E2C88">
      <w:pPr>
        <w:spacing w:after="0" w:line="240" w:lineRule="auto"/>
        <w:jc w:val="both"/>
        <w:rPr>
          <w:rFonts w:ascii="Arial Narrow" w:hAnsi="Arial Narrow" w:cs="Arial"/>
          <w:b/>
          <w:bCs/>
        </w:rPr>
      </w:pPr>
      <w:r w:rsidRPr="000E2C88">
        <w:rPr>
          <w:rFonts w:ascii="Arial Narrow" w:hAnsi="Arial Narrow" w:cs="Arial"/>
          <w:b/>
          <w:bCs/>
        </w:rPr>
        <w:t>SECRETARÍA DE SEGURIDAD, CONVIVENCIA Y JUSTICIA</w:t>
      </w:r>
    </w:p>
    <w:p w14:paraId="3DC00FCC" w14:textId="426B8866" w:rsidR="000E2C88" w:rsidRPr="00A53A29" w:rsidRDefault="006160EF" w:rsidP="000E2C88">
      <w:pPr>
        <w:spacing w:after="0" w:line="240" w:lineRule="auto"/>
        <w:jc w:val="both"/>
        <w:rPr>
          <w:rFonts w:ascii="Arial Narrow" w:hAnsi="Arial Narrow" w:cs="Arial"/>
        </w:rPr>
      </w:pPr>
      <w:r w:rsidRPr="00A53A29">
        <w:rPr>
          <w:rFonts w:ascii="Arial Narrow" w:hAnsi="Arial Narrow" w:cs="Arial"/>
        </w:rPr>
        <w:t>E-mail:</w:t>
      </w:r>
      <w:r w:rsidR="0035455B" w:rsidRPr="00A53A29">
        <w:rPr>
          <w:rFonts w:ascii="Arial Narrow" w:hAnsi="Arial Narrow" w:cs="Arial"/>
        </w:rPr>
        <w:t xml:space="preserve"> </w:t>
      </w:r>
      <w:r w:rsidR="000E2C88" w:rsidRPr="00A53A29">
        <w:rPr>
          <w:rFonts w:ascii="Arial Narrow" w:hAnsi="Arial Narrow" w:cs="Arial"/>
        </w:rPr>
        <w:t>correspondencia@scj.gov.co</w:t>
      </w:r>
      <w:r w:rsidR="00A53A29" w:rsidRPr="00A53A29">
        <w:rPr>
          <w:rFonts w:ascii="Arial Narrow" w:hAnsi="Arial Narrow" w:cs="Arial"/>
        </w:rPr>
        <w:t xml:space="preserve"> / </w:t>
      </w:r>
      <w:hyperlink r:id="rId11" w:history="1">
        <w:r w:rsidR="00A53A29" w:rsidRPr="00A53A29">
          <w:rPr>
            <w:rStyle w:val="Hipervnculo"/>
            <w:rFonts w:ascii="Arial Narrow" w:hAnsi="Arial Narrow" w:cs="Arial"/>
            <w:color w:val="auto"/>
            <w:u w:val="none"/>
          </w:rPr>
          <w:t>alejandro.reyes@scj.gov.co</w:t>
        </w:r>
      </w:hyperlink>
    </w:p>
    <w:p w14:paraId="0C2AC999" w14:textId="584FB4DF" w:rsidR="000E2C88" w:rsidRPr="000E2C88" w:rsidRDefault="000E2C88" w:rsidP="000E2C88">
      <w:pPr>
        <w:spacing w:after="0" w:line="240" w:lineRule="auto"/>
        <w:jc w:val="both"/>
        <w:rPr>
          <w:rFonts w:ascii="Arial Narrow" w:hAnsi="Arial Narrow" w:cs="Arial"/>
        </w:rPr>
      </w:pPr>
      <w:r w:rsidRPr="000E2C88">
        <w:rPr>
          <w:rFonts w:ascii="Arial Narrow" w:hAnsi="Arial Narrow" w:cs="Arial"/>
        </w:rPr>
        <w:t xml:space="preserve">Dirección: Av. Calle 26 Nro. 57-83 Piso 1 </w:t>
      </w:r>
      <w:r w:rsidR="00C47B9B">
        <w:rPr>
          <w:rFonts w:ascii="Arial Narrow" w:hAnsi="Arial Narrow" w:cs="Arial"/>
        </w:rPr>
        <w:t xml:space="preserve">- </w:t>
      </w:r>
      <w:r w:rsidRPr="000E2C88">
        <w:rPr>
          <w:rFonts w:ascii="Arial Narrow" w:hAnsi="Arial Narrow" w:cs="Arial"/>
        </w:rPr>
        <w:t>L</w:t>
      </w:r>
      <w:r w:rsidR="00C47B9B">
        <w:rPr>
          <w:rFonts w:ascii="Arial Narrow" w:hAnsi="Arial Narrow" w:cs="Arial"/>
        </w:rPr>
        <w:t>ocal</w:t>
      </w:r>
      <w:r w:rsidRPr="000E2C88">
        <w:rPr>
          <w:rFonts w:ascii="Arial Narrow" w:hAnsi="Arial Narrow" w:cs="Arial"/>
        </w:rPr>
        <w:t xml:space="preserve"> 103</w:t>
      </w:r>
    </w:p>
    <w:p w14:paraId="6084A6CE" w14:textId="77777777" w:rsidR="000E2C88" w:rsidRPr="000E2C88" w:rsidRDefault="000E2C88" w:rsidP="000E2C88">
      <w:pPr>
        <w:spacing w:after="0" w:line="240" w:lineRule="auto"/>
        <w:jc w:val="both"/>
        <w:rPr>
          <w:rFonts w:ascii="Arial Narrow" w:hAnsi="Arial Narrow" w:cs="Arial"/>
        </w:rPr>
      </w:pPr>
      <w:r w:rsidRPr="000E2C88">
        <w:rPr>
          <w:rFonts w:ascii="Arial Narrow" w:hAnsi="Arial Narrow" w:cs="Arial"/>
        </w:rPr>
        <w:t>Bogotá D.C.,</w:t>
      </w:r>
    </w:p>
    <w:p w14:paraId="0679CD9B" w14:textId="5C001DD4" w:rsidR="004736A1" w:rsidRPr="000E2C88" w:rsidRDefault="004736A1" w:rsidP="000E2C88">
      <w:pPr>
        <w:spacing w:after="0" w:line="240" w:lineRule="auto"/>
        <w:jc w:val="both"/>
        <w:rPr>
          <w:rFonts w:ascii="Arial Narrow" w:hAnsi="Arial Narrow" w:cs="Arial"/>
        </w:rPr>
      </w:pPr>
    </w:p>
    <w:p w14:paraId="15420CF4" w14:textId="1D7B24F3" w:rsidR="00B3557F" w:rsidRDefault="0033426D" w:rsidP="0033426D">
      <w:pPr>
        <w:spacing w:after="0" w:line="240" w:lineRule="auto"/>
        <w:jc w:val="both"/>
        <w:rPr>
          <w:rFonts w:ascii="Arial Narrow" w:hAnsi="Arial Narrow" w:cs="Arial"/>
          <w:b/>
          <w:bCs/>
        </w:rPr>
      </w:pPr>
      <w:r w:rsidRPr="0033426D">
        <w:rPr>
          <w:rFonts w:ascii="Arial Narrow" w:hAnsi="Arial Narrow" w:cs="Arial"/>
          <w:b/>
          <w:bCs/>
        </w:rPr>
        <w:t xml:space="preserve">Asunto: </w:t>
      </w:r>
      <w:r w:rsidR="00A53A29" w:rsidRPr="0033426D">
        <w:rPr>
          <w:rFonts w:ascii="Arial Narrow" w:hAnsi="Arial Narrow" w:cs="Arial"/>
          <w:b/>
          <w:bCs/>
        </w:rPr>
        <w:t xml:space="preserve">Traslado Por Competencia Derecho De Petición </w:t>
      </w:r>
      <w:r w:rsidRPr="0033426D">
        <w:rPr>
          <w:rFonts w:ascii="Arial Narrow" w:hAnsi="Arial Narrow" w:cs="Arial"/>
          <w:b/>
          <w:bCs/>
        </w:rPr>
        <w:t xml:space="preserve">SCJ </w:t>
      </w:r>
      <w:r w:rsidR="00A53A29" w:rsidRPr="0033426D">
        <w:rPr>
          <w:rFonts w:ascii="Arial Narrow" w:hAnsi="Arial Narrow" w:cs="Arial"/>
          <w:b/>
          <w:bCs/>
        </w:rPr>
        <w:t xml:space="preserve">Radicado </w:t>
      </w:r>
      <w:r w:rsidRPr="0033426D">
        <w:rPr>
          <w:rFonts w:ascii="Arial Narrow" w:hAnsi="Arial Narrow" w:cs="Arial"/>
          <w:b/>
          <w:bCs/>
        </w:rPr>
        <w:t>N</w:t>
      </w:r>
      <w:r w:rsidR="00A53A29">
        <w:rPr>
          <w:rFonts w:ascii="Arial Narrow" w:hAnsi="Arial Narrow" w:cs="Arial"/>
          <w:b/>
          <w:bCs/>
        </w:rPr>
        <w:t>ro</w:t>
      </w:r>
      <w:r w:rsidRPr="0033426D">
        <w:rPr>
          <w:rFonts w:ascii="Arial Narrow" w:hAnsi="Arial Narrow" w:cs="Arial"/>
          <w:b/>
          <w:bCs/>
        </w:rPr>
        <w:t>. 1-2025</w:t>
      </w:r>
      <w:r w:rsidR="00082BB4">
        <w:rPr>
          <w:rFonts w:ascii="Arial Narrow" w:hAnsi="Arial Narrow" w:cs="Arial"/>
          <w:b/>
          <w:bCs/>
        </w:rPr>
        <w:t>-</w:t>
      </w:r>
      <w:r w:rsidRPr="0033426D">
        <w:rPr>
          <w:rFonts w:ascii="Arial Narrow" w:hAnsi="Arial Narrow" w:cs="Arial"/>
          <w:b/>
          <w:bCs/>
        </w:rPr>
        <w:t>81091 CON BTE 5622572025</w:t>
      </w:r>
    </w:p>
    <w:p w14:paraId="2DAAB3E0" w14:textId="77777777" w:rsidR="0033426D" w:rsidRPr="000E2C88" w:rsidRDefault="0033426D" w:rsidP="00B3557F">
      <w:pPr>
        <w:spacing w:after="0" w:line="240" w:lineRule="auto"/>
        <w:rPr>
          <w:rFonts w:ascii="Arial Narrow" w:hAnsi="Arial Narrow" w:cs="Arial"/>
        </w:rPr>
      </w:pPr>
    </w:p>
    <w:p w14:paraId="11AEDDEA" w14:textId="3979B8AC" w:rsidR="006A18CA" w:rsidRPr="006A18CA" w:rsidRDefault="007975AD" w:rsidP="006A18CA">
      <w:pPr>
        <w:spacing w:line="240" w:lineRule="auto"/>
        <w:ind w:firstLine="4"/>
        <w:jc w:val="both"/>
        <w:rPr>
          <w:rFonts w:ascii="Arial Narrow" w:hAnsi="Arial Narrow" w:cs="Arial"/>
          <w:b/>
          <w:bCs/>
        </w:rPr>
      </w:pPr>
      <w:r w:rsidRPr="000E2C88">
        <w:rPr>
          <w:rFonts w:ascii="Arial Narrow" w:hAnsi="Arial Narrow" w:cs="Arial"/>
        </w:rPr>
        <w:t xml:space="preserve">Referencia: </w:t>
      </w:r>
      <w:r w:rsidR="004232D5" w:rsidRPr="000E2C88">
        <w:rPr>
          <w:rFonts w:ascii="Arial Narrow" w:hAnsi="Arial Narrow" w:cs="Arial"/>
        </w:rPr>
        <w:t xml:space="preserve">Respuesta a </w:t>
      </w:r>
      <w:r w:rsidR="004232D5" w:rsidRPr="000E2C88">
        <w:rPr>
          <w:rFonts w:ascii="Arial Narrow" w:hAnsi="Arial Narrow" w:cs="Arial"/>
          <w:b/>
          <w:bCs/>
        </w:rPr>
        <w:t>Orfeo Nro</w:t>
      </w:r>
      <w:r w:rsidR="00B3557F" w:rsidRPr="00704DAD">
        <w:rPr>
          <w:rFonts w:ascii="Arial Narrow" w:hAnsi="Arial Narrow" w:cs="Arial"/>
          <w:b/>
          <w:bCs/>
        </w:rPr>
        <w:t>.</w:t>
      </w:r>
      <w:r w:rsidR="006A18CA">
        <w:rPr>
          <w:rFonts w:ascii="Arial Narrow" w:hAnsi="Arial Narrow" w:cs="Arial"/>
          <w:b/>
          <w:bCs/>
        </w:rPr>
        <w:t xml:space="preserve"> </w:t>
      </w:r>
      <w:r w:rsidR="006A18CA" w:rsidRPr="006A18CA">
        <w:rPr>
          <w:rFonts w:ascii="Arial Narrow" w:hAnsi="Arial Narrow" w:cs="Arial"/>
          <w:b/>
          <w:bCs/>
        </w:rPr>
        <w:t>20254213654732</w:t>
      </w:r>
    </w:p>
    <w:p w14:paraId="69AE5C77" w14:textId="77777777" w:rsidR="0037209C" w:rsidRPr="000E2C88" w:rsidRDefault="0037209C" w:rsidP="0037209C">
      <w:pPr>
        <w:spacing w:after="0" w:line="240" w:lineRule="auto"/>
        <w:ind w:firstLine="4"/>
        <w:jc w:val="both"/>
        <w:rPr>
          <w:rFonts w:ascii="Arial Narrow" w:hAnsi="Arial Narrow" w:cs="Arial"/>
        </w:rPr>
      </w:pPr>
    </w:p>
    <w:p w14:paraId="0D7379A7" w14:textId="38425D85" w:rsidR="007975AD" w:rsidRPr="000E2C88" w:rsidRDefault="004F426A" w:rsidP="004378D2">
      <w:pPr>
        <w:spacing w:after="0" w:line="240" w:lineRule="auto"/>
        <w:jc w:val="both"/>
        <w:rPr>
          <w:rFonts w:ascii="Arial Narrow" w:hAnsi="Arial Narrow" w:cs="Arial"/>
          <w:b/>
          <w:bCs/>
        </w:rPr>
      </w:pPr>
      <w:r w:rsidRPr="000E2C88">
        <w:rPr>
          <w:rFonts w:ascii="Arial Narrow" w:hAnsi="Arial Narrow" w:cs="Arial"/>
        </w:rPr>
        <w:t>Respetad</w:t>
      </w:r>
      <w:r w:rsidR="000B23CB" w:rsidRPr="000E2C88">
        <w:rPr>
          <w:rFonts w:ascii="Arial Narrow" w:hAnsi="Arial Narrow" w:cs="Arial"/>
        </w:rPr>
        <w:t>o</w:t>
      </w:r>
      <w:r w:rsidR="004232D5" w:rsidRPr="000E2C88">
        <w:rPr>
          <w:rFonts w:ascii="Arial Narrow" w:hAnsi="Arial Narrow" w:cs="Arial"/>
        </w:rPr>
        <w:t xml:space="preserve"> </w:t>
      </w:r>
      <w:r w:rsidR="008A3531">
        <w:rPr>
          <w:rFonts w:ascii="Arial Narrow" w:hAnsi="Arial Narrow" w:cs="Arial"/>
        </w:rPr>
        <w:t>doctor</w:t>
      </w:r>
      <w:r w:rsidR="008A3531" w:rsidRPr="008A3531">
        <w:rPr>
          <w:rFonts w:ascii="Arial Narrow" w:hAnsi="Arial Narrow" w:cs="Arial"/>
          <w:b/>
          <w:bCs/>
        </w:rPr>
        <w:t xml:space="preserve"> </w:t>
      </w:r>
      <w:r w:rsidR="008A3531" w:rsidRPr="008A3531">
        <w:rPr>
          <w:rFonts w:ascii="Arial Narrow" w:hAnsi="Arial Narrow" w:cs="Arial"/>
        </w:rPr>
        <w:t>Alejandro Reyes Lozano</w:t>
      </w:r>
      <w:r w:rsidR="004103D4" w:rsidRPr="000E2C88">
        <w:rPr>
          <w:rFonts w:ascii="Arial Narrow" w:hAnsi="Arial Narrow" w:cs="Arial"/>
        </w:rPr>
        <w:t>,</w:t>
      </w:r>
      <w:r w:rsidR="004103D4" w:rsidRPr="000E2C88">
        <w:rPr>
          <w:rFonts w:ascii="Arial Narrow" w:hAnsi="Arial Narrow" w:cs="Arial"/>
          <w:b/>
          <w:bCs/>
        </w:rPr>
        <w:t xml:space="preserve"> </w:t>
      </w:r>
      <w:r w:rsidR="003B0B39" w:rsidRPr="000E2C88">
        <w:rPr>
          <w:rFonts w:ascii="Arial Narrow" w:hAnsi="Arial Narrow" w:cs="Arial"/>
        </w:rPr>
        <w:t xml:space="preserve">buen </w:t>
      </w:r>
      <w:r w:rsidR="001F6A64" w:rsidRPr="000E2C88">
        <w:rPr>
          <w:rFonts w:ascii="Arial Narrow" w:hAnsi="Arial Narrow" w:cs="Arial"/>
        </w:rPr>
        <w:t>día</w:t>
      </w:r>
      <w:r w:rsidRPr="000E2C88">
        <w:rPr>
          <w:rFonts w:ascii="Arial Narrow" w:hAnsi="Arial Narrow" w:cs="Arial"/>
        </w:rPr>
        <w:t>:</w:t>
      </w:r>
    </w:p>
    <w:p w14:paraId="14B13B55" w14:textId="77777777" w:rsidR="00607232" w:rsidRPr="000E2C88" w:rsidRDefault="00607232" w:rsidP="007975AD">
      <w:pPr>
        <w:spacing w:after="0" w:line="240" w:lineRule="auto"/>
        <w:ind w:firstLine="4"/>
        <w:jc w:val="both"/>
        <w:rPr>
          <w:rFonts w:ascii="Arial Narrow" w:hAnsi="Arial Narrow" w:cs="Arial"/>
        </w:rPr>
      </w:pPr>
    </w:p>
    <w:p w14:paraId="137EC36B" w14:textId="35585F55" w:rsidR="000E2C88" w:rsidRPr="000E2C88" w:rsidRDefault="000E2C88" w:rsidP="000E2C88">
      <w:pPr>
        <w:jc w:val="both"/>
        <w:rPr>
          <w:rFonts w:ascii="Arial Narrow" w:hAnsi="Arial Narrow" w:cs="Arial"/>
        </w:rPr>
      </w:pPr>
      <w:r w:rsidRPr="000E2C88">
        <w:rPr>
          <w:rFonts w:ascii="Arial Narrow" w:hAnsi="Arial Narrow" w:cs="Arial"/>
        </w:rPr>
        <w:t xml:space="preserve">En atención al traslado por competencia efectuado mediante oficio </w:t>
      </w:r>
      <w:r w:rsidRPr="000E2C88">
        <w:rPr>
          <w:rFonts w:ascii="Arial Narrow" w:hAnsi="Arial Narrow" w:cs="Arial"/>
          <w:b/>
          <w:bCs/>
        </w:rPr>
        <w:t>2-2025-80913</w:t>
      </w:r>
      <w:r w:rsidRPr="000E2C88">
        <w:rPr>
          <w:rFonts w:ascii="Arial Narrow" w:hAnsi="Arial Narrow" w:cs="Arial"/>
        </w:rPr>
        <w:t xml:space="preserve"> </w:t>
      </w:r>
      <w:r w:rsidR="008A3531">
        <w:rPr>
          <w:rFonts w:ascii="Arial Narrow" w:hAnsi="Arial Narrow" w:cs="Arial"/>
        </w:rPr>
        <w:t>de fecha 29 de octubre de 2025</w:t>
      </w:r>
      <w:r w:rsidRPr="000E2C88">
        <w:rPr>
          <w:rFonts w:ascii="Arial Narrow" w:hAnsi="Arial Narrow" w:cs="Arial"/>
        </w:rPr>
        <w:t xml:space="preserve">, relacionado con el derecho de petición presentado por el ciudadano </w:t>
      </w:r>
      <w:r w:rsidRPr="000E2C88">
        <w:rPr>
          <w:rFonts w:ascii="Arial Narrow" w:hAnsi="Arial Narrow" w:cs="Arial"/>
          <w:b/>
          <w:bCs/>
        </w:rPr>
        <w:t>César Eduardo Garay Arias</w:t>
      </w:r>
      <w:r w:rsidRPr="000E2C88">
        <w:rPr>
          <w:rFonts w:ascii="Arial Narrow" w:hAnsi="Arial Narrow" w:cs="Arial"/>
        </w:rPr>
        <w:t>, identificado con C.C. 80.158.160, me permito informar que:</w:t>
      </w:r>
    </w:p>
    <w:p w14:paraId="011B8E2E" w14:textId="0608D709" w:rsidR="000E2C88" w:rsidRPr="000E2C88" w:rsidRDefault="000E2C88" w:rsidP="00E06FA1">
      <w:pPr>
        <w:numPr>
          <w:ilvl w:val="0"/>
          <w:numId w:val="2"/>
        </w:numPr>
        <w:jc w:val="both"/>
        <w:rPr>
          <w:rFonts w:ascii="Arial Narrow" w:hAnsi="Arial Narrow" w:cs="Arial"/>
        </w:rPr>
      </w:pPr>
      <w:r w:rsidRPr="000E2C88">
        <w:rPr>
          <w:rFonts w:ascii="Arial Narrow" w:hAnsi="Arial Narrow" w:cs="Arial"/>
        </w:rPr>
        <w:t xml:space="preserve">Esta </w:t>
      </w:r>
      <w:r w:rsidR="00E06FA1" w:rsidRPr="00E06FA1">
        <w:rPr>
          <w:rFonts w:ascii="Arial Narrow" w:hAnsi="Arial Narrow" w:cs="Arial"/>
          <w:b/>
          <w:sz w:val="23"/>
          <w:szCs w:val="23"/>
          <w:lang w:val="es-MX"/>
        </w:rPr>
        <w:t xml:space="preserve">INSPECCIÓN </w:t>
      </w:r>
      <w:r w:rsidR="00E06FA1" w:rsidRPr="00E06FA1">
        <w:rPr>
          <w:rFonts w:ascii="Arial Narrow" w:hAnsi="Arial Narrow" w:cs="Arial"/>
          <w:b/>
          <w:sz w:val="23"/>
          <w:szCs w:val="23"/>
        </w:rPr>
        <w:t xml:space="preserve">DE CONVIVENCIA Y PAZ  </w:t>
      </w:r>
      <w:r w:rsidR="00E06FA1" w:rsidRPr="00E06FA1">
        <w:rPr>
          <w:rFonts w:ascii="Arial Narrow" w:hAnsi="Arial Narrow" w:cs="Arial"/>
          <w:b/>
          <w:sz w:val="23"/>
          <w:szCs w:val="23"/>
          <w:lang w:val="es-MX"/>
        </w:rPr>
        <w:t>16 “E” DE PUENTE ARANDA</w:t>
      </w:r>
      <w:r w:rsidR="00E06FA1">
        <w:rPr>
          <w:rFonts w:ascii="Arial Narrow" w:hAnsi="Arial Narrow" w:cs="Arial"/>
        </w:rPr>
        <w:t xml:space="preserve">, </w:t>
      </w:r>
      <w:r w:rsidRPr="000E2C88">
        <w:rPr>
          <w:rFonts w:ascii="Arial Narrow" w:hAnsi="Arial Narrow" w:cs="Arial"/>
        </w:rPr>
        <w:t>dio respuesta formal al derecho de petición presentado por el ciudadano</w:t>
      </w:r>
      <w:r w:rsidR="00E06FA1">
        <w:rPr>
          <w:rFonts w:ascii="Arial Narrow" w:hAnsi="Arial Narrow" w:cs="Arial"/>
        </w:rPr>
        <w:t>.</w:t>
      </w:r>
    </w:p>
    <w:p w14:paraId="192A37EE" w14:textId="6EEE510F" w:rsidR="000E2C88" w:rsidRPr="000E2C88" w:rsidRDefault="000E2C88" w:rsidP="000E2C88">
      <w:pPr>
        <w:numPr>
          <w:ilvl w:val="0"/>
          <w:numId w:val="2"/>
        </w:numPr>
        <w:jc w:val="both"/>
        <w:rPr>
          <w:rFonts w:ascii="Arial Narrow" w:hAnsi="Arial Narrow" w:cs="Arial"/>
        </w:rPr>
      </w:pPr>
      <w:r w:rsidRPr="000E2C88">
        <w:rPr>
          <w:rFonts w:ascii="Arial Narrow" w:hAnsi="Arial Narrow" w:cs="Arial"/>
        </w:rPr>
        <w:t xml:space="preserve">En dicha respuesta se informó al peticionario el estado procesal del expediente </w:t>
      </w:r>
      <w:r w:rsidRPr="000E2C88">
        <w:rPr>
          <w:rFonts w:ascii="Arial Narrow" w:hAnsi="Arial Narrow" w:cs="Arial"/>
          <w:b/>
          <w:bCs/>
        </w:rPr>
        <w:t>11-001-6-2020-468753</w:t>
      </w:r>
      <w:r w:rsidR="00E06FA1" w:rsidRPr="00E06FA1">
        <w:rPr>
          <w:rFonts w:ascii="Arial Narrow" w:hAnsi="Arial Narrow" w:cs="Arial"/>
        </w:rPr>
        <w:t xml:space="preserve">, asignado a </w:t>
      </w:r>
      <w:r w:rsidR="005B07E4" w:rsidRPr="00E06FA1">
        <w:rPr>
          <w:rFonts w:ascii="Arial Narrow" w:hAnsi="Arial Narrow" w:cs="Arial"/>
        </w:rPr>
        <w:t>esta inspección</w:t>
      </w:r>
      <w:r w:rsidR="00E06FA1">
        <w:rPr>
          <w:rFonts w:ascii="Arial Narrow" w:hAnsi="Arial Narrow" w:cs="Arial"/>
          <w:b/>
          <w:bCs/>
        </w:rPr>
        <w:t>,</w:t>
      </w:r>
      <w:r w:rsidRPr="000E2C88">
        <w:rPr>
          <w:rFonts w:ascii="Arial Narrow" w:hAnsi="Arial Narrow" w:cs="Arial"/>
        </w:rPr>
        <w:t xml:space="preserve"> así como las actuaciones adelantadas por este Despacho dentro de su competencia, conforme a la </w:t>
      </w:r>
      <w:r w:rsidRPr="000E2C88">
        <w:rPr>
          <w:rFonts w:ascii="Arial Narrow" w:hAnsi="Arial Narrow" w:cs="Arial"/>
          <w:b/>
          <w:bCs/>
        </w:rPr>
        <w:t>Ley 1801 de 2016</w:t>
      </w:r>
      <w:r w:rsidRPr="000E2C88">
        <w:rPr>
          <w:rFonts w:ascii="Arial Narrow" w:hAnsi="Arial Narrow" w:cs="Arial"/>
        </w:rPr>
        <w:t>.</w:t>
      </w:r>
    </w:p>
    <w:p w14:paraId="15EA475F" w14:textId="77777777" w:rsidR="00145E9E" w:rsidRDefault="00145E9E" w:rsidP="00BE6848">
      <w:pPr>
        <w:numPr>
          <w:ilvl w:val="0"/>
          <w:numId w:val="2"/>
        </w:numPr>
        <w:jc w:val="both"/>
        <w:rPr>
          <w:rFonts w:ascii="Arial Narrow" w:hAnsi="Arial Narrow" w:cs="Arial"/>
        </w:rPr>
      </w:pPr>
      <w:r w:rsidRPr="00145E9E">
        <w:rPr>
          <w:rFonts w:ascii="Arial Narrow" w:hAnsi="Arial Narrow" w:cs="Arial"/>
        </w:rPr>
        <w:t>Se advierte que los hechos objeto de la presente solicitud ya fueron atendidos, toda vez que se dio respuesta al ciudadano y se surtió la audiencia de trámite y fallo el</w:t>
      </w:r>
      <w:r>
        <w:rPr>
          <w:rFonts w:ascii="Arial Narrow" w:hAnsi="Arial Narrow" w:cs="Arial"/>
        </w:rPr>
        <w:t xml:space="preserve"> 17 de diciembre de 2025</w:t>
      </w:r>
      <w:r w:rsidRPr="00145E9E">
        <w:rPr>
          <w:rFonts w:ascii="Arial Narrow" w:hAnsi="Arial Narrow" w:cs="Arial"/>
        </w:rPr>
        <w:t>, razón por la cual no existen actuaciones pendientes por resolver sobre el mismo asunto.</w:t>
      </w:r>
    </w:p>
    <w:p w14:paraId="219E11DA" w14:textId="24095ABA" w:rsidR="000E2C88" w:rsidRPr="00145E9E" w:rsidRDefault="000E2C88" w:rsidP="00145E9E">
      <w:pPr>
        <w:jc w:val="both"/>
        <w:rPr>
          <w:rFonts w:ascii="Arial Narrow" w:hAnsi="Arial Narrow" w:cs="Arial"/>
        </w:rPr>
      </w:pPr>
      <w:r w:rsidRPr="00145E9E">
        <w:rPr>
          <w:rFonts w:ascii="Arial Narrow" w:hAnsi="Arial Narrow" w:cs="Arial"/>
        </w:rPr>
        <w:t>En consecuencia, se ha cumplido con el trámite del traslado efectuado por esa Secretaría y con la obligación de garantizar la respuesta al ciudadano.</w:t>
      </w:r>
    </w:p>
    <w:p w14:paraId="23E1AAA2" w14:textId="4A4E706E" w:rsidR="007975AD" w:rsidRPr="000E2C88" w:rsidRDefault="00604859" w:rsidP="007975AD">
      <w:pPr>
        <w:spacing w:after="0" w:line="240" w:lineRule="auto"/>
        <w:jc w:val="both"/>
        <w:rPr>
          <w:rFonts w:ascii="Arial Narrow" w:hAnsi="Arial Narrow" w:cs="Arial"/>
        </w:rPr>
      </w:pPr>
      <w:r w:rsidRPr="000E2C88">
        <w:rPr>
          <w:rFonts w:ascii="Arial Narrow" w:hAnsi="Arial Narrow" w:cs="Arial"/>
        </w:rPr>
        <w:t>Cordialmente</w:t>
      </w:r>
      <w:r w:rsidR="007975AD" w:rsidRPr="000E2C88">
        <w:rPr>
          <w:rFonts w:ascii="Arial Narrow" w:hAnsi="Arial Narrow" w:cs="Arial"/>
        </w:rPr>
        <w:t xml:space="preserve">, </w:t>
      </w:r>
    </w:p>
    <w:p w14:paraId="674C81F6" w14:textId="59900F78" w:rsidR="00BD2115" w:rsidRPr="000E2C88" w:rsidRDefault="00644B55" w:rsidP="00604859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b/>
          <w:bCs/>
          <w:iCs/>
        </w:rPr>
      </w:pPr>
      <w:r w:rsidRPr="000E2C88">
        <w:rPr>
          <w:rFonts w:ascii="Arial Narrow" w:hAnsi="Arial Narrow" w:cs="Arial"/>
          <w:noProof/>
        </w:rPr>
        <w:drawing>
          <wp:inline distT="0" distB="0" distL="0" distR="0" wp14:anchorId="06AE5879" wp14:editId="6984C051">
            <wp:extent cx="2114550" cy="581025"/>
            <wp:effectExtent l="0" t="0" r="0" b="9525"/>
            <wp:docPr id="1048342257" name="Imagen 1" descr="Captura de pantalla de computadora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342257" name="Imagen 1048342257" descr="Captura de pantalla de computadora&#10;&#10;Descripción generada automáticamente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430" t="54842" r="53219" b="29641"/>
                    <a:stretch/>
                  </pic:blipFill>
                  <pic:spPr bwMode="auto">
                    <a:xfrm>
                      <a:off x="0" y="0"/>
                      <a:ext cx="2114550" cy="581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97A397" w14:textId="77777777" w:rsidR="0088343A" w:rsidRPr="000E2C88" w:rsidRDefault="0088343A" w:rsidP="0088343A">
      <w:pPr>
        <w:spacing w:after="0" w:line="240" w:lineRule="auto"/>
        <w:rPr>
          <w:rFonts w:ascii="Arial Narrow" w:hAnsi="Arial Narrow" w:cs="Arial"/>
          <w:b/>
          <w:bCs/>
          <w:iCs/>
        </w:rPr>
      </w:pPr>
      <w:r w:rsidRPr="000E2C88">
        <w:rPr>
          <w:rFonts w:ascii="Arial Narrow" w:hAnsi="Arial Narrow" w:cs="Arial"/>
          <w:b/>
          <w:bCs/>
          <w:iCs/>
        </w:rPr>
        <w:t>RICARDO MAURICIO BURBANO ACOSTA</w:t>
      </w:r>
    </w:p>
    <w:p w14:paraId="666BBB6F" w14:textId="77777777" w:rsidR="0088343A" w:rsidRPr="000E2C88" w:rsidRDefault="0088343A" w:rsidP="0088343A">
      <w:pPr>
        <w:spacing w:after="0" w:line="240" w:lineRule="auto"/>
        <w:rPr>
          <w:rFonts w:ascii="Arial Narrow" w:hAnsi="Arial Narrow" w:cs="Arial"/>
        </w:rPr>
      </w:pPr>
      <w:r w:rsidRPr="000E2C88">
        <w:rPr>
          <w:rFonts w:ascii="Arial Narrow" w:hAnsi="Arial Narrow" w:cs="Arial"/>
        </w:rPr>
        <w:t xml:space="preserve">Inspector de Convivencia y Paz 16 “E” </w:t>
      </w:r>
    </w:p>
    <w:p w14:paraId="4E027A86" w14:textId="77777777" w:rsidR="0088343A" w:rsidRPr="000E2C88" w:rsidRDefault="0088343A" w:rsidP="0088343A">
      <w:pPr>
        <w:spacing w:after="0" w:line="240" w:lineRule="auto"/>
        <w:rPr>
          <w:rFonts w:ascii="Arial Narrow" w:hAnsi="Arial Narrow" w:cs="Arial"/>
        </w:rPr>
      </w:pPr>
      <w:r w:rsidRPr="000E2C88">
        <w:rPr>
          <w:rFonts w:ascii="Arial Narrow" w:hAnsi="Arial Narrow" w:cs="Arial"/>
        </w:rPr>
        <w:t>Localidad de Puente Aranda</w:t>
      </w:r>
    </w:p>
    <w:p w14:paraId="4C7EBB18" w14:textId="77777777" w:rsidR="00717229" w:rsidRPr="000E2C88" w:rsidRDefault="00717229" w:rsidP="00604859">
      <w:pPr>
        <w:spacing w:after="0" w:line="240" w:lineRule="auto"/>
        <w:rPr>
          <w:rFonts w:ascii="Arial Narrow" w:hAnsi="Arial Narrow" w:cs="Arial"/>
          <w:lang w:val="es-MX"/>
        </w:rPr>
      </w:pPr>
    </w:p>
    <w:p w14:paraId="292032C2" w14:textId="77777777" w:rsidR="003B7FBE" w:rsidRPr="000E2C88" w:rsidRDefault="003B7FBE" w:rsidP="007975AD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14:paraId="028FCF46" w14:textId="14801727" w:rsidR="007975AD" w:rsidRPr="000E2C88" w:rsidRDefault="007975AD" w:rsidP="007975AD">
      <w:pPr>
        <w:spacing w:after="0" w:line="240" w:lineRule="auto"/>
        <w:ind w:left="3538" w:hanging="3538"/>
        <w:jc w:val="both"/>
        <w:rPr>
          <w:rFonts w:ascii="Arial Narrow" w:hAnsi="Arial Narrow" w:cs="Arial"/>
          <w:sz w:val="20"/>
          <w:szCs w:val="20"/>
        </w:rPr>
      </w:pPr>
      <w:r w:rsidRPr="000E2C88">
        <w:rPr>
          <w:rFonts w:ascii="Arial Narrow" w:hAnsi="Arial Narrow" w:cs="Arial"/>
          <w:sz w:val="20"/>
          <w:szCs w:val="20"/>
        </w:rPr>
        <w:t>Proyectó:</w:t>
      </w:r>
      <w:r w:rsidR="00604859" w:rsidRPr="000E2C88">
        <w:rPr>
          <w:rFonts w:ascii="Arial Narrow" w:hAnsi="Arial Narrow" w:cs="Arial"/>
          <w:sz w:val="20"/>
          <w:szCs w:val="20"/>
        </w:rPr>
        <w:t xml:space="preserve"> </w:t>
      </w:r>
      <w:r w:rsidR="00D9794C" w:rsidRPr="000E2C88">
        <w:rPr>
          <w:rFonts w:ascii="Arial Narrow" w:hAnsi="Arial Narrow" w:cs="Arial"/>
          <w:sz w:val="20"/>
          <w:szCs w:val="20"/>
        </w:rPr>
        <w:t xml:space="preserve">Marcela Patricia Cubides Munévar - </w:t>
      </w:r>
      <w:r w:rsidR="00604859" w:rsidRPr="000E2C88">
        <w:rPr>
          <w:rFonts w:ascii="Arial Narrow" w:hAnsi="Arial Narrow" w:cs="Arial"/>
          <w:sz w:val="20"/>
          <w:szCs w:val="20"/>
        </w:rPr>
        <w:t>Abogada de Apoyo.</w:t>
      </w:r>
    </w:p>
    <w:p w14:paraId="1A2B9ED3" w14:textId="321AFB8B" w:rsidR="00604859" w:rsidRPr="000E2C88" w:rsidRDefault="007975AD" w:rsidP="00604859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b/>
          <w:bCs/>
          <w:iCs/>
          <w:sz w:val="20"/>
          <w:szCs w:val="20"/>
        </w:rPr>
      </w:pPr>
      <w:r w:rsidRPr="000E2C88">
        <w:rPr>
          <w:rFonts w:ascii="Arial Narrow" w:hAnsi="Arial Narrow" w:cs="Arial"/>
          <w:sz w:val="20"/>
          <w:szCs w:val="20"/>
        </w:rPr>
        <w:t xml:space="preserve">Revisó y Aprobó: </w:t>
      </w:r>
      <w:r w:rsidR="00D66A04" w:rsidRPr="000E2C88">
        <w:rPr>
          <w:rFonts w:ascii="Arial Narrow" w:hAnsi="Arial Narrow" w:cs="Arial"/>
          <w:iCs/>
          <w:sz w:val="20"/>
          <w:szCs w:val="20"/>
        </w:rPr>
        <w:t>R</w:t>
      </w:r>
      <w:r w:rsidR="00644B55" w:rsidRPr="000E2C88">
        <w:rPr>
          <w:rFonts w:ascii="Arial Narrow" w:hAnsi="Arial Narrow" w:cs="Arial"/>
          <w:iCs/>
          <w:sz w:val="20"/>
          <w:szCs w:val="20"/>
        </w:rPr>
        <w:t>icardo Mauricio Burbano Acosta</w:t>
      </w:r>
    </w:p>
    <w:p w14:paraId="4CDD993E" w14:textId="77777777" w:rsidR="00385DB8" w:rsidRPr="000E2C88" w:rsidRDefault="00385DB8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b/>
          <w:bCs/>
          <w:iCs/>
        </w:rPr>
      </w:pPr>
    </w:p>
    <w:p w14:paraId="1F7B6A16" w14:textId="77777777" w:rsidR="000E2C88" w:rsidRPr="000E2C88" w:rsidRDefault="000E2C88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b/>
          <w:bCs/>
          <w:iCs/>
        </w:rPr>
      </w:pPr>
    </w:p>
    <w:sectPr w:rsidR="000E2C88" w:rsidRPr="000E2C88" w:rsidSect="00315919">
      <w:headerReference w:type="default" r:id="rId13"/>
      <w:footerReference w:type="default" r:id="rId14"/>
      <w:pgSz w:w="12240" w:h="18720" w:code="4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BEC9C" w14:textId="77777777" w:rsidR="00FB56EF" w:rsidRDefault="00FB56EF" w:rsidP="0001578B">
      <w:pPr>
        <w:spacing w:after="0" w:line="240" w:lineRule="auto"/>
      </w:pPr>
      <w:r>
        <w:separator/>
      </w:r>
    </w:p>
  </w:endnote>
  <w:endnote w:type="continuationSeparator" w:id="0">
    <w:p w14:paraId="3B4ABB7B" w14:textId="77777777" w:rsidR="00FB56EF" w:rsidRDefault="00FB56EF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6ADA7" w14:textId="46C5F7BF" w:rsidR="00392EAA" w:rsidRDefault="00B46FBC">
    <w:pPr>
      <w:pStyle w:val="Piedepgina"/>
      <w:jc w:val="right"/>
    </w:pPr>
    <w:r>
      <w:rPr>
        <w:rFonts w:eastAsia="MS Mincho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1DED1E1" wp14:editId="008D7144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5F86F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5CA075B" w14:textId="3711D69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B46FB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B46FB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101DB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  <w:r w:rsidR="0023091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8</w:t>
                          </w:r>
                        </w:p>
                        <w:p w14:paraId="0288DC12" w14:textId="23B83D4E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B46FB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8C40130" w14:textId="77777777" w:rsidR="00B46FBC" w:rsidRDefault="00B46FBC" w:rsidP="00B46F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26E6881" w14:textId="77777777" w:rsidR="00B46FBC" w:rsidRDefault="00B46FBC" w:rsidP="00B46F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1F2946C" w14:textId="2FD2E5BB" w:rsidR="007975AD" w:rsidRDefault="007975AD" w:rsidP="00B46F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1DED1E1" id="Rectangle 8" o:spid="_x0000_s1030" style="position:absolute;left:0;text-align:left;margin-left:174.7pt;margin-top:-24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lZrMDiAAAACgEAAA8AAABkcnMvZG93bnJldi54&#10;bWxMj8FKw0AQhu+C77CM4K3daGLaxGyKCEWwRbCWQm/b7DQJZmdDdtvGt3d60tsM8/HP9xeL0Xbi&#10;jINvHSl4mEYgkCpnWqoVbL+WkzkIHzQZ3TlCBT/oYVHe3hQ6N+5Cn3jehFpwCPlcK2hC6HMpfdWg&#10;1X7qeiS+Hd1gdeB1qKUZ9IXDbScfoyiVVrfEHxrd42uD1ffmZBW8z6rjav0Rr8Ms29dhL3ert6VV&#10;6v5ufHkGEXAMfzBc9VkdSnY6uBMZLzoFcZIljCqYJPMMBBNp9BSDOFyHFGRZyP8Vy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KVmswOIAAAAKAQAADwAAAAAAAAAAAAAAAABJBAAA&#10;ZHJzL2Rvd25yZXYueG1sUEsFBgAAAAAEAAQA8wAAAFgFAAAAAA==&#10;" stroked="f">
              <v:textbox inset="2.5575mm,1.2875mm,2.5575mm,1.2875mm">
                <w:txbxContent>
                  <w:p w14:paraId="325F86F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5CA075B" w14:textId="3711D69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B46FB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B46FB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101DB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  <w:r w:rsidR="0023091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8</w:t>
                    </w:r>
                  </w:p>
                  <w:p w14:paraId="0288DC12" w14:textId="23B83D4E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B46FB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8C40130" w14:textId="77777777" w:rsidR="00B46FBC" w:rsidRDefault="00B46FBC" w:rsidP="00B46F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26E6881" w14:textId="77777777" w:rsidR="00B46FBC" w:rsidRDefault="00B46FBC" w:rsidP="00B46F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1F2946C" w14:textId="2FD2E5BB" w:rsidR="007975AD" w:rsidRDefault="007975AD" w:rsidP="00B46F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D773255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9B6E73" w14:textId="77777777" w:rsidR="00230916" w:rsidRDefault="008A6452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 w:eastAsia="en-US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Puente Aranda</w:t>
                          </w:r>
                          <w:r w:rsidR="00AF23B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Carrera. 31 D No. 4 – 05</w:t>
                          </w:r>
                        </w:p>
                        <w:p w14:paraId="5DE92949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111611</w:t>
                          </w:r>
                        </w:p>
                        <w:p w14:paraId="54E1CADB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3648460  Ext. 1629</w:t>
                          </w:r>
                        </w:p>
                        <w:p w14:paraId="75301EA1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213F5FB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www.puentearanda.gov.co</w:t>
                          </w:r>
                        </w:p>
                        <w:p w14:paraId="62D082CF" w14:textId="77777777" w:rsidR="00AF23B5" w:rsidRDefault="00AF23B5" w:rsidP="00230916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4373D3A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634C7D8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589B6E73" w14:textId="77777777" w:rsidR="00230916" w:rsidRDefault="008A6452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 w:eastAsia="en-US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Puente Aranda</w:t>
                    </w:r>
                    <w:r w:rsidR="00AF23B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Carrera. 31 D No. 4 – 05</w:t>
                    </w:r>
                  </w:p>
                  <w:p w14:paraId="5DE92949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111611</w:t>
                    </w:r>
                  </w:p>
                  <w:p w14:paraId="54E1CADB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3648460  Ext. 1629</w:t>
                    </w:r>
                  </w:p>
                  <w:p w14:paraId="75301EA1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213F5FB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www.puentearanda.gov.co</w:t>
                    </w:r>
                  </w:p>
                  <w:p w14:paraId="62D082CF" w14:textId="77777777" w:rsidR="00AF23B5" w:rsidRDefault="00AF23B5" w:rsidP="00230916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4373D3A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634C7D8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</w:rPr>
      <w:drawing>
        <wp:anchor distT="0" distB="0" distL="0" distR="0" simplePos="0" relativeHeight="251669504" behindDoc="0" locked="0" layoutInCell="1" allowOverlap="1" wp14:anchorId="669CEA75" wp14:editId="32CFD76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7AE1529" wp14:editId="7C6EA86C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143E4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E8185" w14:textId="77777777" w:rsidR="00FB56EF" w:rsidRDefault="00FB56EF" w:rsidP="0001578B">
      <w:pPr>
        <w:spacing w:after="0" w:line="240" w:lineRule="auto"/>
      </w:pPr>
      <w:r>
        <w:separator/>
      </w:r>
    </w:p>
  </w:footnote>
  <w:footnote w:type="continuationSeparator" w:id="0">
    <w:p w14:paraId="72999E06" w14:textId="77777777" w:rsidR="00FB56EF" w:rsidRDefault="00FB56EF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09D1A" w14:textId="77777777" w:rsidR="00392EAA" w:rsidRDefault="008C5786" w:rsidP="00EB1D5E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5948A3" wp14:editId="324450DC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727095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95602D5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53B7853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427E4EAB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029CDF1A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E5948A3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78727095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95602D5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53B7853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427E4EAB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029CDF1A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572787EA" w14:textId="77777777" w:rsidR="00EB1D5E" w:rsidRDefault="00EB1D5E" w:rsidP="00EB1D5E">
    <w:pPr>
      <w:pStyle w:val="Encabezamiento"/>
      <w:spacing w:after="0" w:line="240" w:lineRule="auto"/>
    </w:pPr>
  </w:p>
  <w:p w14:paraId="229600F1" w14:textId="77777777" w:rsidR="00EB1D5E" w:rsidRDefault="00EB1D5E" w:rsidP="00EB1D5E">
    <w:pPr>
      <w:pStyle w:val="Encabezamiento"/>
      <w:spacing w:after="0" w:line="240" w:lineRule="auto"/>
    </w:pPr>
  </w:p>
  <w:p w14:paraId="6FAEDB5D" w14:textId="77777777" w:rsidR="00EB1D5E" w:rsidRDefault="00EB1D5E" w:rsidP="00EB1D5E">
    <w:pPr>
      <w:pStyle w:val="Encabezamiento"/>
      <w:spacing w:after="0" w:line="240" w:lineRule="auto"/>
    </w:pPr>
  </w:p>
  <w:p w14:paraId="2222795F" w14:textId="77777777" w:rsidR="00EB1D5E" w:rsidRDefault="00EB1D5E" w:rsidP="00EB1D5E">
    <w:pPr>
      <w:pStyle w:val="Encabezamiento"/>
      <w:spacing w:after="0" w:line="240" w:lineRule="auto"/>
    </w:pPr>
  </w:p>
  <w:p w14:paraId="1F96EB49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</w:rPr>
    </w:pPr>
  </w:p>
  <w:p w14:paraId="7BCD04B7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</w:rPr>
    </w:pPr>
    <w:r w:rsidRPr="00EB1D5E">
      <w:rPr>
        <w:rFonts w:ascii="Arial" w:hAnsi="Arial" w:cs="Arial"/>
        <w:sz w:val="16"/>
        <w:szCs w:val="16"/>
      </w:rPr>
      <w:t xml:space="preserve">Página </w:t>
    </w:r>
    <w:r w:rsidRPr="00EB1D5E">
      <w:rPr>
        <w:rFonts w:ascii="Arial" w:hAnsi="Arial" w:cs="Arial"/>
        <w:sz w:val="16"/>
        <w:szCs w:val="16"/>
      </w:rPr>
      <w:fldChar w:fldCharType="begin"/>
    </w:r>
    <w:r w:rsidRPr="00EB1D5E">
      <w:rPr>
        <w:rFonts w:ascii="Arial" w:hAnsi="Arial" w:cs="Arial"/>
        <w:sz w:val="16"/>
        <w:szCs w:val="16"/>
      </w:rPr>
      <w:instrText>PAGE</w:instrText>
    </w:r>
    <w:r w:rsidRPr="00EB1D5E">
      <w:rPr>
        <w:rFonts w:ascii="Arial" w:hAnsi="Arial" w:cs="Arial"/>
        <w:sz w:val="16"/>
        <w:szCs w:val="16"/>
      </w:rPr>
      <w:fldChar w:fldCharType="separate"/>
    </w:r>
    <w:r w:rsidRPr="00EB1D5E">
      <w:rPr>
        <w:rFonts w:ascii="Arial" w:hAnsi="Arial" w:cs="Arial"/>
        <w:sz w:val="16"/>
        <w:szCs w:val="16"/>
      </w:rPr>
      <w:t>1</w:t>
    </w:r>
    <w:r w:rsidRPr="00EB1D5E">
      <w:rPr>
        <w:rFonts w:ascii="Arial" w:hAnsi="Arial" w:cs="Arial"/>
        <w:sz w:val="16"/>
        <w:szCs w:val="16"/>
      </w:rPr>
      <w:fldChar w:fldCharType="end"/>
    </w:r>
    <w:r w:rsidRPr="00EB1D5E">
      <w:rPr>
        <w:rFonts w:ascii="Arial" w:hAnsi="Arial" w:cs="Arial"/>
        <w:sz w:val="16"/>
        <w:szCs w:val="16"/>
      </w:rPr>
      <w:t xml:space="preserve"> de </w:t>
    </w:r>
    <w:r w:rsidRPr="00EB1D5E">
      <w:rPr>
        <w:rFonts w:ascii="Arial" w:hAnsi="Arial" w:cs="Arial"/>
        <w:sz w:val="16"/>
        <w:szCs w:val="16"/>
      </w:rPr>
      <w:fldChar w:fldCharType="begin"/>
    </w:r>
    <w:r w:rsidRPr="00EB1D5E">
      <w:rPr>
        <w:rFonts w:ascii="Arial" w:hAnsi="Arial" w:cs="Arial"/>
        <w:sz w:val="16"/>
        <w:szCs w:val="16"/>
      </w:rPr>
      <w:instrText>NUMPAGES</w:instrText>
    </w:r>
    <w:r w:rsidRPr="00EB1D5E">
      <w:rPr>
        <w:rFonts w:ascii="Arial" w:hAnsi="Arial" w:cs="Arial"/>
        <w:sz w:val="16"/>
        <w:szCs w:val="16"/>
      </w:rPr>
      <w:fldChar w:fldCharType="separate"/>
    </w:r>
    <w:r w:rsidRPr="00EB1D5E">
      <w:rPr>
        <w:rFonts w:ascii="Arial" w:hAnsi="Arial" w:cs="Arial"/>
        <w:sz w:val="16"/>
        <w:szCs w:val="16"/>
      </w:rPr>
      <w:t>1</w:t>
    </w:r>
    <w:r w:rsidRPr="00EB1D5E">
      <w:rPr>
        <w:rFonts w:ascii="Arial" w:hAnsi="Arial" w:cs="Arial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F7086"/>
    <w:multiLevelType w:val="multilevel"/>
    <w:tmpl w:val="22D24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A7633C"/>
    <w:multiLevelType w:val="multilevel"/>
    <w:tmpl w:val="8C4E0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1061190">
    <w:abstractNumId w:val="1"/>
  </w:num>
  <w:num w:numId="2" w16cid:durableId="1055470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67BD"/>
    <w:rsid w:val="0001578B"/>
    <w:rsid w:val="00017053"/>
    <w:rsid w:val="00035010"/>
    <w:rsid w:val="00044283"/>
    <w:rsid w:val="000543EC"/>
    <w:rsid w:val="000709DC"/>
    <w:rsid w:val="00082BB4"/>
    <w:rsid w:val="000852BD"/>
    <w:rsid w:val="00091A29"/>
    <w:rsid w:val="00097864"/>
    <w:rsid w:val="000A06BA"/>
    <w:rsid w:val="000A624D"/>
    <w:rsid w:val="000B23CB"/>
    <w:rsid w:val="000B7089"/>
    <w:rsid w:val="000C01D5"/>
    <w:rsid w:val="000C12BA"/>
    <w:rsid w:val="000C6316"/>
    <w:rsid w:val="000D0228"/>
    <w:rsid w:val="000E2C88"/>
    <w:rsid w:val="000F1259"/>
    <w:rsid w:val="000F4337"/>
    <w:rsid w:val="000F6607"/>
    <w:rsid w:val="00101DB8"/>
    <w:rsid w:val="001134C9"/>
    <w:rsid w:val="00113DFB"/>
    <w:rsid w:val="00115A77"/>
    <w:rsid w:val="00135374"/>
    <w:rsid w:val="00145E9E"/>
    <w:rsid w:val="0018283A"/>
    <w:rsid w:val="001907DC"/>
    <w:rsid w:val="00192508"/>
    <w:rsid w:val="00195DEB"/>
    <w:rsid w:val="001A2F3A"/>
    <w:rsid w:val="001A7344"/>
    <w:rsid w:val="001C1CAD"/>
    <w:rsid w:val="001E10D9"/>
    <w:rsid w:val="001E1973"/>
    <w:rsid w:val="001F6A64"/>
    <w:rsid w:val="002033A2"/>
    <w:rsid w:val="002200FE"/>
    <w:rsid w:val="002303FC"/>
    <w:rsid w:val="00230916"/>
    <w:rsid w:val="00232E8E"/>
    <w:rsid w:val="00233A4C"/>
    <w:rsid w:val="00257D1D"/>
    <w:rsid w:val="002613BD"/>
    <w:rsid w:val="002666D4"/>
    <w:rsid w:val="00271C07"/>
    <w:rsid w:val="002A093C"/>
    <w:rsid w:val="002C171C"/>
    <w:rsid w:val="002D5CCF"/>
    <w:rsid w:val="00314600"/>
    <w:rsid w:val="00315919"/>
    <w:rsid w:val="003179E0"/>
    <w:rsid w:val="0032355D"/>
    <w:rsid w:val="0033426D"/>
    <w:rsid w:val="00336996"/>
    <w:rsid w:val="00345AD5"/>
    <w:rsid w:val="0035455B"/>
    <w:rsid w:val="00361BBA"/>
    <w:rsid w:val="00365823"/>
    <w:rsid w:val="0037209C"/>
    <w:rsid w:val="00385DB8"/>
    <w:rsid w:val="00387AFF"/>
    <w:rsid w:val="00392EAA"/>
    <w:rsid w:val="003A4DD8"/>
    <w:rsid w:val="003A60E3"/>
    <w:rsid w:val="003B0B39"/>
    <w:rsid w:val="003B1C1B"/>
    <w:rsid w:val="003B679E"/>
    <w:rsid w:val="003B7FBE"/>
    <w:rsid w:val="003E2224"/>
    <w:rsid w:val="003E3875"/>
    <w:rsid w:val="003E5AC4"/>
    <w:rsid w:val="004103D4"/>
    <w:rsid w:val="0042218B"/>
    <w:rsid w:val="004232D5"/>
    <w:rsid w:val="00434F51"/>
    <w:rsid w:val="004378D2"/>
    <w:rsid w:val="00444D84"/>
    <w:rsid w:val="00447D10"/>
    <w:rsid w:val="0046359A"/>
    <w:rsid w:val="00466BE7"/>
    <w:rsid w:val="00466BFE"/>
    <w:rsid w:val="00471FC1"/>
    <w:rsid w:val="00472E72"/>
    <w:rsid w:val="004736A1"/>
    <w:rsid w:val="00495EAB"/>
    <w:rsid w:val="00497A56"/>
    <w:rsid w:val="004A282A"/>
    <w:rsid w:val="004C3160"/>
    <w:rsid w:val="004C4182"/>
    <w:rsid w:val="004C5E36"/>
    <w:rsid w:val="004C6097"/>
    <w:rsid w:val="004C7923"/>
    <w:rsid w:val="004D0BC2"/>
    <w:rsid w:val="004E2A5E"/>
    <w:rsid w:val="004E6DD3"/>
    <w:rsid w:val="004F09B9"/>
    <w:rsid w:val="004F426A"/>
    <w:rsid w:val="00500B7F"/>
    <w:rsid w:val="00505472"/>
    <w:rsid w:val="00520D6C"/>
    <w:rsid w:val="00541BE1"/>
    <w:rsid w:val="00542CB1"/>
    <w:rsid w:val="0056069D"/>
    <w:rsid w:val="005642A7"/>
    <w:rsid w:val="00597D86"/>
    <w:rsid w:val="005A236B"/>
    <w:rsid w:val="005A59E7"/>
    <w:rsid w:val="005B07E4"/>
    <w:rsid w:val="005B4AA5"/>
    <w:rsid w:val="005C4ED6"/>
    <w:rsid w:val="005E0ADE"/>
    <w:rsid w:val="00604859"/>
    <w:rsid w:val="00607232"/>
    <w:rsid w:val="006160EF"/>
    <w:rsid w:val="00622468"/>
    <w:rsid w:val="00626CFB"/>
    <w:rsid w:val="00631C8F"/>
    <w:rsid w:val="0063289A"/>
    <w:rsid w:val="00640B16"/>
    <w:rsid w:val="00642156"/>
    <w:rsid w:val="006438DA"/>
    <w:rsid w:val="00644B55"/>
    <w:rsid w:val="00652AFA"/>
    <w:rsid w:val="00665AF7"/>
    <w:rsid w:val="00666A1D"/>
    <w:rsid w:val="0067259A"/>
    <w:rsid w:val="00676357"/>
    <w:rsid w:val="00687446"/>
    <w:rsid w:val="006903CD"/>
    <w:rsid w:val="00690FFC"/>
    <w:rsid w:val="006A18CA"/>
    <w:rsid w:val="006A347C"/>
    <w:rsid w:val="006A5067"/>
    <w:rsid w:val="006A6FE1"/>
    <w:rsid w:val="006C210E"/>
    <w:rsid w:val="006E36DE"/>
    <w:rsid w:val="006F07A4"/>
    <w:rsid w:val="00704DAD"/>
    <w:rsid w:val="0071101C"/>
    <w:rsid w:val="00717229"/>
    <w:rsid w:val="007406F9"/>
    <w:rsid w:val="007814AD"/>
    <w:rsid w:val="00783888"/>
    <w:rsid w:val="007975AD"/>
    <w:rsid w:val="007B168F"/>
    <w:rsid w:val="007B6C76"/>
    <w:rsid w:val="007B7A9A"/>
    <w:rsid w:val="007C60F1"/>
    <w:rsid w:val="007C7B17"/>
    <w:rsid w:val="007D6466"/>
    <w:rsid w:val="007E1926"/>
    <w:rsid w:val="007F73CE"/>
    <w:rsid w:val="00807E1F"/>
    <w:rsid w:val="00807E26"/>
    <w:rsid w:val="00810E25"/>
    <w:rsid w:val="00812610"/>
    <w:rsid w:val="008234DB"/>
    <w:rsid w:val="008303AA"/>
    <w:rsid w:val="00832DED"/>
    <w:rsid w:val="008440AA"/>
    <w:rsid w:val="00845999"/>
    <w:rsid w:val="008475CF"/>
    <w:rsid w:val="0088343A"/>
    <w:rsid w:val="008909C5"/>
    <w:rsid w:val="008970C5"/>
    <w:rsid w:val="008A3531"/>
    <w:rsid w:val="008A6452"/>
    <w:rsid w:val="008C5786"/>
    <w:rsid w:val="008E5D55"/>
    <w:rsid w:val="008F143F"/>
    <w:rsid w:val="008F18DF"/>
    <w:rsid w:val="008F3BC1"/>
    <w:rsid w:val="00900AF1"/>
    <w:rsid w:val="009034DF"/>
    <w:rsid w:val="009045D8"/>
    <w:rsid w:val="009217CD"/>
    <w:rsid w:val="009222CF"/>
    <w:rsid w:val="00925A02"/>
    <w:rsid w:val="00931184"/>
    <w:rsid w:val="0093215A"/>
    <w:rsid w:val="009360B3"/>
    <w:rsid w:val="009514CE"/>
    <w:rsid w:val="00954D1F"/>
    <w:rsid w:val="0096718A"/>
    <w:rsid w:val="0098079D"/>
    <w:rsid w:val="009830FC"/>
    <w:rsid w:val="009A4F1C"/>
    <w:rsid w:val="009C3F7C"/>
    <w:rsid w:val="009C4814"/>
    <w:rsid w:val="009F0DED"/>
    <w:rsid w:val="009F31FC"/>
    <w:rsid w:val="009F4B9D"/>
    <w:rsid w:val="00A00E9C"/>
    <w:rsid w:val="00A03210"/>
    <w:rsid w:val="00A16609"/>
    <w:rsid w:val="00A322EB"/>
    <w:rsid w:val="00A41B66"/>
    <w:rsid w:val="00A53A29"/>
    <w:rsid w:val="00A53F99"/>
    <w:rsid w:val="00A73EE3"/>
    <w:rsid w:val="00A87A4D"/>
    <w:rsid w:val="00A92EB3"/>
    <w:rsid w:val="00A95023"/>
    <w:rsid w:val="00A959B8"/>
    <w:rsid w:val="00AB7402"/>
    <w:rsid w:val="00AC2667"/>
    <w:rsid w:val="00AD6431"/>
    <w:rsid w:val="00AF23B5"/>
    <w:rsid w:val="00B03A28"/>
    <w:rsid w:val="00B30135"/>
    <w:rsid w:val="00B3557F"/>
    <w:rsid w:val="00B4373C"/>
    <w:rsid w:val="00B46FBC"/>
    <w:rsid w:val="00B62873"/>
    <w:rsid w:val="00BC325A"/>
    <w:rsid w:val="00BD2115"/>
    <w:rsid w:val="00BF2572"/>
    <w:rsid w:val="00C01528"/>
    <w:rsid w:val="00C03A8E"/>
    <w:rsid w:val="00C05D77"/>
    <w:rsid w:val="00C079F0"/>
    <w:rsid w:val="00C10A27"/>
    <w:rsid w:val="00C20BEC"/>
    <w:rsid w:val="00C23D56"/>
    <w:rsid w:val="00C27BD0"/>
    <w:rsid w:val="00C44791"/>
    <w:rsid w:val="00C47B9B"/>
    <w:rsid w:val="00C62C5C"/>
    <w:rsid w:val="00C87C4E"/>
    <w:rsid w:val="00C95DF4"/>
    <w:rsid w:val="00C97122"/>
    <w:rsid w:val="00CA0BEB"/>
    <w:rsid w:val="00CA4673"/>
    <w:rsid w:val="00CC33E7"/>
    <w:rsid w:val="00CD752E"/>
    <w:rsid w:val="00D12EAF"/>
    <w:rsid w:val="00D147A2"/>
    <w:rsid w:val="00D16612"/>
    <w:rsid w:val="00D252EB"/>
    <w:rsid w:val="00D53672"/>
    <w:rsid w:val="00D566B4"/>
    <w:rsid w:val="00D66A04"/>
    <w:rsid w:val="00D9794C"/>
    <w:rsid w:val="00DA3D2B"/>
    <w:rsid w:val="00DA6D13"/>
    <w:rsid w:val="00DB5570"/>
    <w:rsid w:val="00DB6DD4"/>
    <w:rsid w:val="00DB71BD"/>
    <w:rsid w:val="00DD1660"/>
    <w:rsid w:val="00DD37D4"/>
    <w:rsid w:val="00DF74F7"/>
    <w:rsid w:val="00E02D63"/>
    <w:rsid w:val="00E06FA1"/>
    <w:rsid w:val="00E236A9"/>
    <w:rsid w:val="00E251B5"/>
    <w:rsid w:val="00E41BD4"/>
    <w:rsid w:val="00E51123"/>
    <w:rsid w:val="00E51A27"/>
    <w:rsid w:val="00E562BD"/>
    <w:rsid w:val="00E81B4A"/>
    <w:rsid w:val="00E85A86"/>
    <w:rsid w:val="00E94005"/>
    <w:rsid w:val="00EA4584"/>
    <w:rsid w:val="00EA6193"/>
    <w:rsid w:val="00EA6BB9"/>
    <w:rsid w:val="00EB1D5E"/>
    <w:rsid w:val="00EB3498"/>
    <w:rsid w:val="00EC379F"/>
    <w:rsid w:val="00EC5AA6"/>
    <w:rsid w:val="00EC65C5"/>
    <w:rsid w:val="00ED0145"/>
    <w:rsid w:val="00ED5B89"/>
    <w:rsid w:val="00EE3252"/>
    <w:rsid w:val="00EE4E61"/>
    <w:rsid w:val="00F1747B"/>
    <w:rsid w:val="00F236DD"/>
    <w:rsid w:val="00F3309B"/>
    <w:rsid w:val="00F36993"/>
    <w:rsid w:val="00F47020"/>
    <w:rsid w:val="00F53A9D"/>
    <w:rsid w:val="00F64D31"/>
    <w:rsid w:val="00F85E84"/>
    <w:rsid w:val="00F87B32"/>
    <w:rsid w:val="00FA7271"/>
    <w:rsid w:val="00FB1EEC"/>
    <w:rsid w:val="00FB56EF"/>
    <w:rsid w:val="00FE2AD9"/>
    <w:rsid w:val="00FF216C"/>
    <w:rsid w:val="00FF3AF5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58171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8D2"/>
  </w:style>
  <w:style w:type="paragraph" w:styleId="Ttulo1">
    <w:name w:val="heading 1"/>
    <w:basedOn w:val="Normal"/>
    <w:next w:val="Normal"/>
    <w:link w:val="Ttulo1Car"/>
    <w:uiPriority w:val="9"/>
    <w:qFormat/>
    <w:rsid w:val="006A18C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3179E0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179E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30135"/>
    <w:rPr>
      <w:rFonts w:ascii="Times New Roman" w:hAnsi="Times New Roman" w:cs="Times New Roman"/>
    </w:rPr>
  </w:style>
  <w:style w:type="paragraph" w:styleId="Prrafodelista">
    <w:name w:val="List Paragraph"/>
    <w:basedOn w:val="Normal"/>
    <w:uiPriority w:val="34"/>
    <w:qFormat/>
    <w:rsid w:val="00E06FA1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6A18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jandro.reyes@scj.gov.c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F18EA2-39C3-4266-8C53-8B3D2CC22A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Marcela Patricia Cubides Munevar</cp:lastModifiedBy>
  <cp:revision>4</cp:revision>
  <cp:lastPrinted>2025-12-12T16:53:00Z</cp:lastPrinted>
  <dcterms:created xsi:type="dcterms:W3CDTF">2025-12-30T02:35:00Z</dcterms:created>
  <dcterms:modified xsi:type="dcterms:W3CDTF">2025-12-30T02:41:00Z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